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64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EDITAL 01/2022/GEPPEX/IFG-URUAÇU</w:t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APOIO PARA PROPOSTAS DE AÇÃO DE EXTENSÃO</w:t>
      </w:r>
    </w:p>
    <w:p>
      <w:pPr>
        <w:pStyle w:val="LOnormal"/>
        <w:spacing w:lineRule="auto" w:line="264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2"/>
          <w:sz w:val="22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TERMO DE COMPROMISSO E RESPONSABILIDADE</w:t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Eu, ____________________________ portador(a) do RG nº _______________ e CPF n°_______________, declaro que todas as informações prestadas no ato de submissão da proposta de Ação de Extensão ____________________(título da proposta), inscrita no EDITAL 01/2022/GEPPEX/IFG-URUAÇU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,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são de minha inteira e exclusiva responsabilidade e que todos os integrantes citados na equipe de execução da proposta foram devidamente consultados e estão plenamente conscientes de suas respectivas participações e responsabilidades nas atividades a serem desenvolvidas.   </w:t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 xml:space="preserve">(    )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ATESTE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 xml:space="preserve"> – Declaro que existe(m) e/ou serão vinculados estudante(s) em situação de vulnerabilidade/cotistas na equipe de execução. </w:t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(        ) 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ATESTE -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 Proposta prevê ou possui colaborador(es) externo(s) vinculado(s) à equipe executora.</w:t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(        ) 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ATESTE -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 Proposta possui estudante(s) egresso(s) vinculado(s) à equipe executora.</w:t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_______________, ____ de _______________ de 202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(Local)</w:t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_______________________________________</w:t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Assinatura do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(a)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coordenador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(a)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da proposta</w:t>
      </w:r>
    </w:p>
    <w:p>
      <w:pPr>
        <w:pStyle w:val="LOnormal"/>
        <w:spacing w:lineRule="auto" w:line="264" w:before="0" w:after="0"/>
        <w:rPr>
          <w:rFonts w:ascii="Times New Roman" w:hAnsi="Times New Roman" w:eastAsia="Times New Roman" w:cs="Times New Roman"/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vertAlign w:val="baseline"/>
        </w:rPr>
      </w:r>
    </w:p>
    <w:p>
      <w:pPr>
        <w:pStyle w:val="LOnormal"/>
        <w:spacing w:lineRule="auto" w:line="264" w:before="0" w:after="0"/>
        <w:rPr>
          <w:rFonts w:ascii="Times New Roman" w:hAnsi="Times New Roman" w:eastAsia="Times New Roman" w:cs="Times New Roman"/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vertAlign w:val="baseline"/>
        </w:rPr>
      </w:r>
    </w:p>
    <w:p>
      <w:pPr>
        <w:pStyle w:val="LOnormal"/>
        <w:spacing w:lineRule="auto" w:line="240" w:before="120" w:after="200"/>
        <w:jc w:val="center"/>
        <w:rPr>
          <w:position w:val="0"/>
          <w:sz w:val="22"/>
          <w:sz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567" w:top="1701" w:footer="62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Instituto Federal de Educação, Ciência e Tecnologia de Goiás - Câmpus Uruaçu</w:t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Rua Formosa, Qds. 28 e 29, Loteamento Santana. Uruaçu - GO. CEP 76400-000</w:t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Telefone: (62) 3357-8150 (ramal: 8188) E-mail: gepex.uruacu@ifg.edu.br</w:t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1739900</wp:posOffset>
              </wp:positionH>
              <wp:positionV relativeFrom="paragraph">
                <wp:posOffset>-12700</wp:posOffset>
              </wp:positionV>
              <wp:extent cx="4145280" cy="73850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4680" cy="73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IFG CÂMPUS URUAÇU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20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37pt;margin-top:-1pt;width:326.3pt;height:58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IFG CÂMPUS URUAÇU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              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75" w:before="0" w:after="20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-784860</wp:posOffset>
          </wp:positionH>
          <wp:positionV relativeFrom="paragraph">
            <wp:posOffset>20955</wp:posOffset>
          </wp:positionV>
          <wp:extent cx="2111375" cy="72009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>
    <w:name w:val="Cabeçalho Char"/>
    <w:qFormat/>
    <w:rPr>
      <w:rFonts w:ascii="Calibri" w:hAnsi="Calibri" w:eastAsia="Calibri" w:cs="Calibri"/>
      <w:w w:val="100"/>
      <w:position w:val="0"/>
      <w:sz w:val="22"/>
      <w:sz w:val="22"/>
      <w:effect w:val="none"/>
      <w:vertAlign w:val="baseline"/>
      <w:em w:val="none"/>
    </w:rPr>
  </w:style>
  <w:style w:type="character" w:styleId="RodapChar">
    <w:name w:val="Rodapé Char"/>
    <w:qFormat/>
    <w:rPr>
      <w:rFonts w:ascii="Calibri" w:hAnsi="Calibri" w:eastAsia="Calibri" w:cs="Calibri"/>
      <w:w w:val="100"/>
      <w:position w:val="0"/>
      <w:sz w:val="22"/>
      <w:sz w:val="22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eastAsia="Calibri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  <w:outlineLvl w:val="9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outlineLvl w:val="9"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>
      <w:outlineLvl w:val="9"/>
    </w:pPr>
    <w:rPr/>
  </w:style>
  <w:style w:type="paragraph" w:styleId="Cabealho">
    <w:name w:val="Header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Rodap">
    <w:name w:val="Footer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extodebalo">
    <w:name w:val="Texto de balão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en-US" w:bidi="ar-SA"/>
    </w:rPr>
  </w:style>
  <w:style w:type="paragraph" w:styleId="Logo">
    <w:name w:val="logo"/>
    <w:basedOn w:val="LOnormal"/>
    <w:qFormat/>
    <w:pPr>
      <w:suppressAutoHyphens w:val="false"/>
      <w:spacing w:lineRule="auto" w:line="240" w:before="0" w:after="0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PargrafodaLista">
    <w:name w:val="Parágrafo da Lista"/>
    <w:basedOn w:val="LOnormal"/>
    <w:qFormat/>
    <w:pPr>
      <w:suppressAutoHyphens w:val="true"/>
      <w:spacing w:lineRule="auto" w:line="276" w:before="0" w:after="200"/>
      <w:ind w:left="720" w:hanging="0"/>
      <w:contextualSpacing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>
      <w:outlineLvl w:val="9"/>
    </w:pPr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EPWTUN/v8TSSvpXVMWBSwbFqKAA==">AMUW2mUIL5ObL20P9uZRYFQXIGNgAD9rXSPuxUhageipoYDETEAKPdlYSJAE6cJT3CXNRGUba3hM78CGtJTPjR8ScQ3xcabHPB03I6eThM4mCD1BJBY4P3Q=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LibreOffice/7.2.6.2$Windows_X86_64 LibreOffice_project/b0ec3a565991f7569a5a7f5d24fed7f52653d754</Application>
  <AppVersion>15.0000</AppVersion>
  <Pages>1</Pages>
  <Words>194</Words>
  <Characters>1301</Characters>
  <CharactersWithSpaces>1521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2021-05-27T13:57:00Z</dcterms:created>
  <dc:creator>Flavia de Barros Vianna Sgarbi de Castro</dc:creator>
  <dc:description/>
  <dc:language>pt-BR</dc:language>
  <cp:lastModifiedBy/>
  <dcterms:modified xsi:type="dcterms:W3CDTF">2022-09-16T20:41:48Z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